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825A6D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313358">
        <w:rPr>
          <w:rFonts w:ascii="Times New Roman" w:hAnsi="Times New Roman" w:cs="Times New Roman"/>
          <w:sz w:val="25"/>
          <w:szCs w:val="25"/>
        </w:rPr>
        <w:t>2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</w:t>
      </w:r>
      <w:r w:rsidR="00825A6D">
        <w:rPr>
          <w:rFonts w:ascii="Times New Roman" w:hAnsi="Times New Roman" w:cs="Times New Roman"/>
          <w:sz w:val="25"/>
          <w:szCs w:val="25"/>
        </w:rPr>
        <w:t>Е</w:t>
      </w:r>
      <w:r w:rsidR="00060D3A">
        <w:rPr>
          <w:rFonts w:ascii="Times New Roman" w:hAnsi="Times New Roman" w:cs="Times New Roman"/>
          <w:sz w:val="25"/>
          <w:szCs w:val="25"/>
        </w:rPr>
        <w:t>.</w:t>
      </w:r>
      <w:r w:rsidR="00825A6D">
        <w:rPr>
          <w:rFonts w:ascii="Times New Roman" w:hAnsi="Times New Roman" w:cs="Times New Roman"/>
          <w:sz w:val="25"/>
          <w:szCs w:val="25"/>
        </w:rPr>
        <w:t>В</w:t>
      </w:r>
      <w:r w:rsidR="00060D3A">
        <w:rPr>
          <w:rFonts w:ascii="Times New Roman" w:hAnsi="Times New Roman" w:cs="Times New Roman"/>
          <w:sz w:val="25"/>
          <w:szCs w:val="25"/>
        </w:rPr>
        <w:t xml:space="preserve">. </w:t>
      </w:r>
      <w:r w:rsidR="00825A6D">
        <w:rPr>
          <w:rFonts w:ascii="Times New Roman" w:hAnsi="Times New Roman" w:cs="Times New Roman"/>
          <w:sz w:val="25"/>
          <w:szCs w:val="25"/>
        </w:rPr>
        <w:t>Пушкарева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Pr="00313358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  <w:u w:val="single"/>
        </w:rPr>
      </w:pPr>
      <w:r w:rsidRPr="00973B0B">
        <w:rPr>
          <w:rFonts w:ascii="Times New Roman" w:hAnsi="Times New Roman" w:cs="Times New Roman"/>
          <w:sz w:val="25"/>
          <w:szCs w:val="25"/>
        </w:rPr>
        <w:t>от "</w:t>
      </w:r>
      <w:r w:rsidR="00825A6D" w:rsidRPr="00973B0B">
        <w:rPr>
          <w:rFonts w:ascii="Times New Roman" w:hAnsi="Times New Roman" w:cs="Times New Roman"/>
          <w:sz w:val="25"/>
          <w:szCs w:val="25"/>
        </w:rPr>
        <w:t>__</w:t>
      </w:r>
      <w:r w:rsidRPr="00973B0B">
        <w:rPr>
          <w:rFonts w:ascii="Times New Roman" w:hAnsi="Times New Roman" w:cs="Times New Roman"/>
          <w:sz w:val="25"/>
          <w:szCs w:val="25"/>
        </w:rPr>
        <w:t xml:space="preserve">" </w:t>
      </w:r>
      <w:r w:rsidR="00825A6D" w:rsidRPr="00973B0B">
        <w:rPr>
          <w:rFonts w:ascii="Times New Roman" w:hAnsi="Times New Roman" w:cs="Times New Roman"/>
          <w:sz w:val="25"/>
          <w:szCs w:val="25"/>
        </w:rPr>
        <w:t>__________</w:t>
      </w:r>
      <w:r w:rsidR="00313358" w:rsidRPr="00973B0B">
        <w:rPr>
          <w:rFonts w:ascii="Times New Roman" w:hAnsi="Times New Roman" w:cs="Times New Roman"/>
          <w:sz w:val="25"/>
          <w:szCs w:val="25"/>
        </w:rPr>
        <w:t xml:space="preserve"> </w:t>
      </w:r>
      <w:r w:rsidRPr="00973B0B">
        <w:rPr>
          <w:rFonts w:ascii="Times New Roman" w:hAnsi="Times New Roman" w:cs="Times New Roman"/>
          <w:sz w:val="25"/>
          <w:szCs w:val="25"/>
        </w:rPr>
        <w:t xml:space="preserve"> 201</w:t>
      </w:r>
      <w:r w:rsidR="00825A6D" w:rsidRPr="00973B0B">
        <w:rPr>
          <w:rFonts w:ascii="Times New Roman" w:hAnsi="Times New Roman" w:cs="Times New Roman"/>
          <w:sz w:val="25"/>
          <w:szCs w:val="25"/>
        </w:rPr>
        <w:t>8</w:t>
      </w:r>
      <w:r w:rsidRPr="00973B0B">
        <w:rPr>
          <w:rFonts w:ascii="Times New Roman" w:hAnsi="Times New Roman" w:cs="Times New Roman"/>
          <w:sz w:val="25"/>
          <w:szCs w:val="25"/>
        </w:rPr>
        <w:t xml:space="preserve"> г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>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58">
        <w:rPr>
          <w:rFonts w:ascii="Times New Roman" w:hAnsi="Times New Roman" w:cs="Times New Roman"/>
          <w:b/>
          <w:sz w:val="24"/>
          <w:szCs w:val="24"/>
        </w:rPr>
        <w:t>отдела</w:t>
      </w:r>
      <w:r w:rsidR="005036EA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№1</w:t>
      </w:r>
      <w:r w:rsidR="003133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A1068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</w:t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>налоговой службы</w:t>
      </w:r>
      <w:r w:rsidR="00EA6ACA" w:rsidRPr="00A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0687">
        <w:rPr>
          <w:rFonts w:ascii="Times New Roman" w:hAnsi="Times New Roman" w:cs="Times New Roman"/>
          <w:b/>
          <w:sz w:val="24"/>
          <w:szCs w:val="24"/>
        </w:rPr>
        <w:t>№ </w:t>
      </w:r>
      <w:r w:rsidR="00A10687" w:rsidRPr="00A10687">
        <w:rPr>
          <w:rFonts w:ascii="Times New Roman" w:hAnsi="Times New Roman" w:cs="Times New Roman"/>
          <w:b/>
          <w:sz w:val="24"/>
          <w:szCs w:val="24"/>
        </w:rPr>
        <w:t>2</w:t>
      </w:r>
      <w:r w:rsidRPr="00A1068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1068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A5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43A5F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 </w:t>
      </w:r>
      <w:r w:rsidR="00243A5F">
        <w:rPr>
          <w:rFonts w:ascii="Times New Roman" w:hAnsi="Times New Roman" w:cs="Times New Roman"/>
          <w:sz w:val="24"/>
          <w:szCs w:val="24"/>
        </w:rPr>
        <w:t>Межрайонной 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43A5F">
        <w:rPr>
          <w:rFonts w:ascii="Times New Roman" w:hAnsi="Times New Roman" w:cs="Times New Roman"/>
          <w:sz w:val="24"/>
          <w:szCs w:val="24"/>
        </w:rPr>
        <w:t xml:space="preserve">№ 2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43A5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43A5F">
        <w:rPr>
          <w:rFonts w:ascii="Times New Roman" w:hAnsi="Times New Roman" w:cs="Times New Roman"/>
          <w:sz w:val="24"/>
          <w:szCs w:val="24"/>
        </w:rPr>
        <w:t>–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542FD">
        <w:rPr>
          <w:rFonts w:ascii="Times New Roman" w:hAnsi="Times New Roman" w:cs="Times New Roman"/>
          <w:sz w:val="24"/>
          <w:szCs w:val="24"/>
        </w:rPr>
        <w:t>г</w:t>
      </w:r>
      <w:r w:rsidR="00243A5F" w:rsidRPr="001E714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243A5F">
        <w:rPr>
          <w:rFonts w:ascii="Times New Roman" w:hAnsi="Times New Roman" w:cs="Times New Roman"/>
          <w:sz w:val="24"/>
          <w:szCs w:val="24"/>
        </w:rPr>
        <w:br/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43A5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43A5F" w:rsidRPr="002543DE">
        <w:rPr>
          <w:rFonts w:ascii="Times New Roman" w:hAnsi="Times New Roman" w:cs="Times New Roman"/>
          <w:sz w:val="24"/>
          <w:szCs w:val="24"/>
        </w:rPr>
        <w:t>".</w:t>
      </w:r>
    </w:p>
    <w:p w:rsidR="003C299B" w:rsidRPr="003C299B" w:rsidRDefault="003C299B" w:rsidP="003C29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C299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3C299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3C299B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3C299B">
        <w:rPr>
          <w:rFonts w:ascii="Times New Roman" w:hAnsi="Times New Roman" w:cs="Times New Roman"/>
          <w:sz w:val="24"/>
          <w:szCs w:val="24"/>
        </w:rPr>
        <w:br/>
        <w:t>11-3-4-096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 xml:space="preserve">: </w:t>
      </w:r>
      <w:r w:rsidR="00CA0573" w:rsidRPr="00CA0573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в сфере налога на добавленную стоимость», «Регулирование в сфере налогообложения доходов юридических лиц и индивидуальных предпринимателей», «Осуществление налогового контроля» в части, относящейся к сфере деятельности Федеральной налоговой службы</w:t>
      </w:r>
      <w:proofErr w:type="gramStart"/>
      <w:r w:rsidR="00CA0573" w:rsidRPr="00CA0573">
        <w:rPr>
          <w:rFonts w:ascii="Times New Roman" w:hAnsi="Times New Roman" w:cs="Times New Roman"/>
          <w:sz w:val="24"/>
          <w:szCs w:val="24"/>
        </w:rPr>
        <w:t>.</w:t>
      </w:r>
      <w:r w:rsidRPr="00FA200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543DE" w:rsidRDefault="00243A5F" w:rsidP="00243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56C51">
        <w:rPr>
          <w:rFonts w:ascii="Times New Roman" w:hAnsi="Times New Roman" w:cs="Times New Roman"/>
          <w:sz w:val="24"/>
          <w:szCs w:val="24"/>
        </w:rPr>
        <w:t>2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EC7058" w:rsidRDefault="0096227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542FD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75D4B" w:rsidRPr="00EC7058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6227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A5ECF" w:rsidRDefault="00962271" w:rsidP="00272C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FA5ECF">
        <w:rPr>
          <w:rFonts w:ascii="Times New Roman" w:hAnsi="Times New Roman" w:cs="Times New Roman"/>
          <w:sz w:val="24"/>
          <w:szCs w:val="24"/>
        </w:rPr>
        <w:t>.</w:t>
      </w:r>
    </w:p>
    <w:p w:rsidR="00FA5ECF" w:rsidRPr="00FA5ECF" w:rsidRDefault="00FA5ECF" w:rsidP="00FA5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6.2.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FA200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FA20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617853" w:rsidRDefault="00FA5ECF" w:rsidP="00617853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lastRenderedPageBreak/>
        <w:t xml:space="preserve">6.3.1. В сфере законодательства Российской Федерации: </w:t>
      </w:r>
      <w:r w:rsidR="00617853" w:rsidRPr="00617853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Кодекс Российской Федерации об административных правонарушениях;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</w:t>
      </w:r>
      <w:proofErr w:type="gramStart"/>
      <w:r w:rsidR="00617853" w:rsidRPr="00617853">
        <w:rPr>
          <w:rFonts w:ascii="Times New Roman" w:hAnsi="Times New Roman" w:cs="Times New Roman"/>
          <w:sz w:val="24"/>
          <w:szCs w:val="24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617853" w:rsidRPr="006178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7853" w:rsidRPr="00617853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617853" w:rsidRPr="006178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7853" w:rsidRPr="00617853">
        <w:rPr>
          <w:rFonts w:ascii="Times New Roman" w:hAnsi="Times New Roman" w:cs="Times New Roman"/>
          <w:sz w:val="24"/>
          <w:szCs w:val="24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617853" w:rsidRPr="00617853">
        <w:rPr>
          <w:rFonts w:ascii="Times New Roman" w:hAnsi="Times New Roman" w:cs="Times New Roman"/>
          <w:sz w:val="24"/>
          <w:szCs w:val="24"/>
        </w:rPr>
        <w:t xml:space="preserve">  приказа ФНС России от 02 августа 2005 г. № САЭ-3-06/354</w:t>
      </w:r>
      <w:proofErr w:type="gramStart"/>
      <w:r w:rsidR="00617853" w:rsidRPr="00617853">
        <w:rPr>
          <w:rFonts w:ascii="Times New Roman" w:hAnsi="Times New Roman" w:cs="Times New Roman"/>
          <w:sz w:val="24"/>
          <w:szCs w:val="24"/>
        </w:rPr>
        <w:t>@ №О</w:t>
      </w:r>
      <w:proofErr w:type="gramEnd"/>
      <w:r w:rsidR="00617853" w:rsidRPr="00617853">
        <w:rPr>
          <w:rFonts w:ascii="Times New Roman" w:hAnsi="Times New Roman" w:cs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приказа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617853" w:rsidRPr="00617853">
        <w:rPr>
          <w:rFonts w:ascii="Times New Roman" w:hAnsi="Times New Roman" w:cs="Times New Roman"/>
          <w:sz w:val="24"/>
          <w:szCs w:val="24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</w:t>
      </w:r>
      <w:proofErr w:type="gramEnd"/>
      <w:r w:rsidR="00617853" w:rsidRPr="00617853">
        <w:rPr>
          <w:rFonts w:ascii="Times New Roman" w:hAnsi="Times New Roman" w:cs="Times New Roman"/>
          <w:sz w:val="24"/>
          <w:szCs w:val="24"/>
        </w:rPr>
        <w:t xml:space="preserve"> правонарушениях (за исключением налоговых правонарушений, </w:t>
      </w:r>
      <w:proofErr w:type="gramStart"/>
      <w:r w:rsidR="00617853" w:rsidRPr="0061785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617853" w:rsidRPr="0061785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 </w:t>
      </w:r>
    </w:p>
    <w:p w:rsidR="00FA5ECF" w:rsidRPr="00FA200B" w:rsidRDefault="00617853" w:rsidP="00617853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A5E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A5ECF" w:rsidRPr="00FA20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3C03" w:rsidRPr="00243C03" w:rsidRDefault="00FA5ECF" w:rsidP="00243C03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243C03">
        <w:rPr>
          <w:rFonts w:ascii="Times New Roman" w:hAnsi="Times New Roman" w:cs="Times New Roman"/>
          <w:sz w:val="24"/>
          <w:szCs w:val="24"/>
        </w:rPr>
        <w:t>;</w:t>
      </w:r>
      <w:r w:rsidR="00243C03" w:rsidRPr="00243C03">
        <w:t xml:space="preserve"> </w:t>
      </w:r>
      <w:r w:rsidR="00243C03" w:rsidRPr="00243C03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r w:rsidR="00617853" w:rsidRPr="00617853">
        <w:t xml:space="preserve"> </w:t>
      </w:r>
      <w:r w:rsidR="00617853" w:rsidRPr="00617853">
        <w:rPr>
          <w:rFonts w:ascii="Times New Roman" w:hAnsi="Times New Roman" w:cs="Times New Roman"/>
          <w:sz w:val="24"/>
          <w:szCs w:val="24"/>
        </w:rPr>
        <w:t>понятие «налоговый контроль».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617853" w:rsidRPr="00617853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</w:t>
      </w:r>
      <w:r w:rsidR="00617853" w:rsidRPr="00617853">
        <w:rPr>
          <w:rFonts w:ascii="Times New Roman" w:hAnsi="Times New Roman" w:cs="Times New Roman"/>
          <w:sz w:val="24"/>
          <w:szCs w:val="24"/>
        </w:rPr>
        <w:lastRenderedPageBreak/>
        <w:t>процедура организации проверки: порядок, этапы, инструменты проведения;</w:t>
      </w:r>
      <w:proofErr w:type="gramEnd"/>
      <w:r w:rsidR="00617853" w:rsidRPr="00617853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</w:t>
      </w:r>
      <w:proofErr w:type="gramStart"/>
      <w:r w:rsidR="00617853" w:rsidRPr="00617853">
        <w:rPr>
          <w:rFonts w:ascii="Times New Roman" w:hAnsi="Times New Roman" w:cs="Times New Roman"/>
          <w:sz w:val="24"/>
          <w:szCs w:val="24"/>
        </w:rPr>
        <w:t>;;</w:t>
      </w:r>
      <w:r w:rsidRPr="00FA200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617853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853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617853" w:rsidRPr="00617853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навык анализа финансово-хозяйственной деятельности; навык выявления схем уклонения от налогообложения при анализе документов, расчетно-экономическая деятельность в сфере налога на добавленную стоимость.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FA200B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рассмотрение запросов, ходатайств, уведомлений, жалоб.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A5E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5C26" w:rsidRDefault="00632C30" w:rsidP="00632C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аналитический отдел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>Межрайонной инспекции ФНС России № 2 по Свердловской области, государственн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обязан</w:t>
      </w:r>
      <w:r w:rsidR="005C5C26" w:rsidRPr="00901E29">
        <w:rPr>
          <w:rFonts w:ascii="Times New Roman" w:hAnsi="Times New Roman" w:cs="Times New Roman"/>
          <w:sz w:val="24"/>
          <w:szCs w:val="24"/>
        </w:rPr>
        <w:t>: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5036EA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включения в план выездных налоговых проверок с использованием информационных ресурсов ФНС России (внутренние источники) и информации, полученной из внешних источников, а также информации, полученной налоговым органом в рамках использования права, предоставленного Налоговым кодексом РФ;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проводить качественный, всесторонний и системный анализ всей информации, которой располагают налоговые органы (в том числе из внешних источников), и определение на её основе «зон риска» совершения налоговых правонарушений;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5036EA">
        <w:rPr>
          <w:rFonts w:ascii="Times New Roman" w:hAnsi="Times New Roman" w:cs="Times New Roman"/>
          <w:sz w:val="24"/>
          <w:szCs w:val="24"/>
        </w:rPr>
        <w:t>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работы по получению информации о деятельности налогоплательщиков и их контрагентов из внешних источников, анализирует полученную информацию в целях качественного и результативного проведения контрольных мероприятий;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5036EA">
        <w:rPr>
          <w:rFonts w:ascii="Times New Roman" w:hAnsi="Times New Roman" w:cs="Times New Roman"/>
          <w:sz w:val="24"/>
          <w:szCs w:val="24"/>
        </w:rPr>
        <w:t>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информацию о результатах мероприятий налогового контроля, проведенных в рамках камеральных и выездных налоговых проверок от сотрудников соответствующих отделов, анализ информации и использование при отборе налогоплательщиков и формировании заключений;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5036EA">
        <w:rPr>
          <w:rFonts w:ascii="Times New Roman" w:hAnsi="Times New Roman" w:cs="Times New Roman"/>
          <w:sz w:val="24"/>
          <w:szCs w:val="24"/>
        </w:rPr>
        <w:t>нализир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информацию, представляемую комиссией по легализации объектов налогообложения, использует её при отборе налогоплательщиков  на включение в проект плана выездных налоговых проверок и формирует заключения;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проводить контрольные мероприятия в соответствии со статьями 86,90,93.1 НК РФ;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5036EA">
        <w:rPr>
          <w:rFonts w:ascii="Times New Roman" w:hAnsi="Times New Roman" w:cs="Times New Roman"/>
          <w:sz w:val="24"/>
          <w:szCs w:val="24"/>
        </w:rPr>
        <w:t>ыявлят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и анализир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схемы уклонения от налогообложения, вырабатыват</w:t>
      </w:r>
      <w:r w:rsidR="006919E2"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предложения по их предотвращению;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5036EA">
        <w:rPr>
          <w:rFonts w:ascii="Times New Roman" w:hAnsi="Times New Roman" w:cs="Times New Roman"/>
          <w:sz w:val="24"/>
          <w:szCs w:val="24"/>
        </w:rPr>
        <w:t>нализир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имеющиеся сведения об анализируемом налогоплательщике и их должностных лицах, учредителях, в том числе анализирует доходы учредителей (руководителей), а также членов их семей;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-с</w:t>
      </w:r>
      <w:r w:rsidRPr="005036EA">
        <w:rPr>
          <w:rFonts w:ascii="Times New Roman" w:hAnsi="Times New Roman" w:cs="Times New Roman"/>
          <w:sz w:val="24"/>
          <w:szCs w:val="24"/>
        </w:rPr>
        <w:t>обират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и обрабаты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036EA">
        <w:rPr>
          <w:rFonts w:ascii="Times New Roman" w:hAnsi="Times New Roman" w:cs="Times New Roman"/>
          <w:sz w:val="24"/>
          <w:szCs w:val="24"/>
        </w:rPr>
        <w:t>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информацию об анализируемом налогоплательщике, а также группе взаимосвязанных лиц, в частности подконтрольные ему (физическим лицам) дочерние (зависимые) общества, которыми основное юридическое лицо (физические лица) управляет (управляют) в силу участия в их уставном капитале (независимо от размера доли участия) либо без явных признаков взаимозависимости оказывает (оказывают) влияние на условия или экономические результаты их деятельности, в силу управления одними</w:t>
      </w:r>
      <w:proofErr w:type="gramEnd"/>
      <w:r w:rsidRPr="005036EA">
        <w:rPr>
          <w:rFonts w:ascii="Times New Roman" w:hAnsi="Times New Roman" w:cs="Times New Roman"/>
          <w:sz w:val="24"/>
          <w:szCs w:val="24"/>
        </w:rPr>
        <w:t xml:space="preserve"> и теми же учредителями (руководителями);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036EA">
        <w:rPr>
          <w:rFonts w:ascii="Times New Roman" w:hAnsi="Times New Roman" w:cs="Times New Roman"/>
          <w:sz w:val="24"/>
          <w:szCs w:val="24"/>
        </w:rPr>
        <w:t>нализир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группы взаимосвязанных лиц, в которую входит планируемый к проверке налогоплательщик; 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анализировать результаты контрольной работы, проведенной в отношении налогоплательщика, а также группы взаимосвязанных лиц, а также материалов судебной арбитражной практики;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анализировать показатели финансово-хозяйственной деятельности (налоговой и бухгалтерской отчетности) налогоплательщика, группы взаимосвязанных лиц, а также налогоплательщиков, осуществляющих аналогичные виды экономической деятельности;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особенности ведения экономической деятельности, влияющие на финансово-экономические показатели анализируемого налогоплательщика и группы  взаимосвязанных лиц в анализируемом периоде;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</w:t>
      </w:r>
      <w:r w:rsidRPr="005036EA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сравнение данных анализируемого налогоплательщика с имеющейся информацией по отдельному</w:t>
      </w:r>
      <w:proofErr w:type="gramStart"/>
      <w:r w:rsidRPr="005036EA">
        <w:rPr>
          <w:rFonts w:ascii="Times New Roman" w:hAnsi="Times New Roman" w:cs="Times New Roman"/>
          <w:sz w:val="24"/>
          <w:szCs w:val="24"/>
        </w:rPr>
        <w:t xml:space="preserve"> (-</w:t>
      </w:r>
      <w:proofErr w:type="gramEnd"/>
      <w:r w:rsidRPr="005036EA">
        <w:rPr>
          <w:rFonts w:ascii="Times New Roman" w:hAnsi="Times New Roman" w:cs="Times New Roman"/>
          <w:sz w:val="24"/>
          <w:szCs w:val="24"/>
        </w:rPr>
        <w:t>ым) аналогичному (-ым) налогоплательщику (-</w:t>
      </w:r>
      <w:proofErr w:type="spellStart"/>
      <w:r w:rsidRPr="005036EA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5036EA">
        <w:rPr>
          <w:rFonts w:ascii="Times New Roman" w:hAnsi="Times New Roman" w:cs="Times New Roman"/>
          <w:sz w:val="24"/>
          <w:szCs w:val="24"/>
        </w:rPr>
        <w:t>) как внутри Группы, так и налогоплательщику (-</w:t>
      </w:r>
      <w:proofErr w:type="spellStart"/>
      <w:r w:rsidRPr="005036EA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5036EA">
        <w:rPr>
          <w:rFonts w:ascii="Times New Roman" w:hAnsi="Times New Roman" w:cs="Times New Roman"/>
          <w:sz w:val="24"/>
          <w:szCs w:val="24"/>
        </w:rPr>
        <w:t>), не входящим в Группу;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 использовать д</w:t>
      </w:r>
      <w:r w:rsidRPr="005036EA">
        <w:rPr>
          <w:rFonts w:ascii="Times New Roman" w:hAnsi="Times New Roman" w:cs="Times New Roman"/>
          <w:sz w:val="24"/>
          <w:szCs w:val="24"/>
        </w:rPr>
        <w:t xml:space="preserve">ля проведения </w:t>
      </w:r>
      <w:proofErr w:type="spellStart"/>
      <w:r w:rsidRPr="005036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5036EA">
        <w:rPr>
          <w:rFonts w:ascii="Times New Roman" w:hAnsi="Times New Roman" w:cs="Times New Roman"/>
          <w:sz w:val="24"/>
          <w:szCs w:val="24"/>
        </w:rPr>
        <w:t xml:space="preserve"> анализа налогоплательщика, а также с целью установления группы взаимосвязанных лиц использует сведения из основных внутренних и внешних источников: данные информационных ресурсов налоговых органов (ЕГРЮЛ, ЕГРИП, ЕГРН, ПК «ВАИ», ИР «Риски», ИР «Схемы уклонения от налогообложения», ПИК «НДС», ПИК «ТАМОЖНЯ», ФИР «Беларусь-обмен» и т.д.), данные из справочных информационных ресурсов коммерческих организаций в соответствии с заключенными договорами</w:t>
      </w:r>
      <w:proofErr w:type="gramEnd"/>
      <w:r w:rsidRPr="005036EA">
        <w:rPr>
          <w:rFonts w:ascii="Times New Roman" w:hAnsi="Times New Roman" w:cs="Times New Roman"/>
          <w:sz w:val="24"/>
          <w:szCs w:val="24"/>
        </w:rPr>
        <w:t xml:space="preserve"> (например, СПАРК – «Система профессионального анализа рынков и компаний», Информационно-аналитическая система FIRA.PRO и пр.); сайты налогоплательщика, а также лиц, входящих в группу взаимосвязанных лиц, в сети Интернет, материалы судебной арбитражной практики с участием анализируемого налогоплательщика, его контрагентов,  и др.;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из ЕГРЮЛ получает сведения о  регистрации  организаций контрагентов анализируемого налогоплательщика, сведения об  его учредителях и должностных лицах.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из ЕГРН получает сведения  о физических лицах (дата рождения, смерти, адрес регистрации местожительства, сведения об имуществе, транспортных средствах) являющихся учредителями, либо должностными лицами проверяемого налогоплательщика или его контрагента или являющихся членами семьи.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 из  ЕГРИП получает сведения о  физических лицах, зарегистрированных в качестве индивидуальных предпринимателей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 xml:space="preserve">- «Банковские счета» – сведения об открытых расчетных счетах контрагентов анализируемых налогоплательщиках 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«Однодневки»  сведения об  «анонимных» структурах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 xml:space="preserve">- «Сведения о физических лицах» - данные о доходах должностных лиц, учредителей членов их семей контрагентов анализируемого налогоплательщика и его контрагентов  по сведениям 2-НДФЛ 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 xml:space="preserve">- Таможня-Ф - Получение сведений по ГТД  при экспорте и импорте товаров 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Беларусь-обмен - Получение сведений  по  заявлениям  о ввозе товаров и уплате косвенных налогов при  экспорте и импорте товаров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 Ограничения - Получение сведений о наличии ограничений на осуществление регистрационных действий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Расчеты с бюджетом  с целью  анализа начисленных и уплаченных сумм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 xml:space="preserve">- Истребование документов  для  получения сведений об истребовании документов при проведении </w:t>
      </w:r>
      <w:proofErr w:type="spellStart"/>
      <w:r w:rsidRPr="005036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5036EA">
        <w:rPr>
          <w:rFonts w:ascii="Times New Roman" w:hAnsi="Times New Roman" w:cs="Times New Roman"/>
          <w:sz w:val="24"/>
          <w:szCs w:val="24"/>
        </w:rPr>
        <w:t xml:space="preserve"> анализа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lastRenderedPageBreak/>
        <w:t>- Сведения  из Банка России   для получения сведений о паспортах сделки, реквизитах договора, сведения о платежах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 xml:space="preserve">- Среднесписочная численность получение сведений  о  среднесписочной численности контрагентов анализируемого налогоплательщика  при проведении камеральной проверки и </w:t>
      </w:r>
      <w:proofErr w:type="spellStart"/>
      <w:r w:rsidRPr="005036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5036EA">
        <w:rPr>
          <w:rFonts w:ascii="Times New Roman" w:hAnsi="Times New Roman" w:cs="Times New Roman"/>
          <w:sz w:val="24"/>
          <w:szCs w:val="24"/>
        </w:rPr>
        <w:t xml:space="preserve"> анализа  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и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построение схемы группы взаимосвязанных лиц; 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</w:t>
      </w:r>
      <w:r w:rsidRPr="005036EA">
        <w:rPr>
          <w:rFonts w:ascii="Times New Roman" w:hAnsi="Times New Roman" w:cs="Times New Roman"/>
          <w:sz w:val="24"/>
          <w:szCs w:val="24"/>
        </w:rPr>
        <w:t>а основании предварительно запрошенных банковских выписок по операциям на счетах, как в отношении налогоплательщика, так и в отношении группы взаимосвязанных лиц, после получения и анализа материалов из соответствующих налоговых органов по месту постановки на учет этих лиц -   проводит построение схемы движения денежных средств;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5036EA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построение схемы бизнеса анализируемого налогоплательщика и группы взаимосвязанных лиц;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проводить построение схемы технологического процесса анализируемого налогоплательщика;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налоговые риски группы взаимосвязанных лиц, в том числе анализирует возможные способы минимизации налогообложения;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у</w:t>
      </w:r>
      <w:r w:rsidRPr="005036EA">
        <w:rPr>
          <w:rFonts w:ascii="Times New Roman" w:hAnsi="Times New Roman" w:cs="Times New Roman"/>
          <w:sz w:val="24"/>
          <w:szCs w:val="24"/>
        </w:rPr>
        <w:t xml:space="preserve"> анализируемых налогоплательщиков  конкретные зоны возможных нарушений законодательства по взаимоотношениям с контрагентами, имеющими признаки фир</w:t>
      </w:r>
      <w:proofErr w:type="gramStart"/>
      <w:r w:rsidRPr="005036EA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5036EA">
        <w:rPr>
          <w:rFonts w:ascii="Times New Roman" w:hAnsi="Times New Roman" w:cs="Times New Roman"/>
          <w:sz w:val="24"/>
          <w:szCs w:val="24"/>
        </w:rPr>
        <w:t>«однодневок», и собирает необходимую доказательственную базу;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5036EA">
        <w:rPr>
          <w:rFonts w:ascii="Times New Roman" w:hAnsi="Times New Roman" w:cs="Times New Roman"/>
          <w:sz w:val="24"/>
          <w:szCs w:val="24"/>
        </w:rPr>
        <w:t>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5036EA">
        <w:rPr>
          <w:rFonts w:ascii="Times New Roman" w:hAnsi="Times New Roman" w:cs="Times New Roman"/>
          <w:sz w:val="24"/>
          <w:szCs w:val="24"/>
        </w:rPr>
        <w:t xml:space="preserve"> заключения по результатам </w:t>
      </w:r>
      <w:proofErr w:type="spellStart"/>
      <w:r w:rsidRPr="005036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5036EA">
        <w:rPr>
          <w:rFonts w:ascii="Times New Roman" w:hAnsi="Times New Roman" w:cs="Times New Roman"/>
          <w:sz w:val="24"/>
          <w:szCs w:val="24"/>
        </w:rPr>
        <w:t xml:space="preserve"> анализа по анализируемым налогоплательщикам;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5036EA" w:rsidRPr="005036EA">
        <w:rPr>
          <w:rFonts w:ascii="Times New Roman" w:hAnsi="Times New Roman" w:cs="Times New Roman"/>
          <w:sz w:val="24"/>
          <w:szCs w:val="24"/>
        </w:rPr>
        <w:t>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выводы, предложения и оформляет результаты </w:t>
      </w:r>
      <w:proofErr w:type="spellStart"/>
      <w:r w:rsidR="005036EA" w:rsidRPr="005036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о окончании отчетного квартала в установленные вышестоящим налоговым органом сроки проводит мониторинг качества проведения </w:t>
      </w:r>
      <w:proofErr w:type="spellStart"/>
      <w:r w:rsidR="005036EA" w:rsidRPr="005036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анализа налогоплательщиков, в отношении которых в отчетном квартале вынесены решения по результатам выездных налоговых проверок на предмет: 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>- анализа показателей налоговой нагрузки проверенного налогоплательщика до проверки и с учетом результатов проверки, с указанием причин, по которым по результатам выездной налоговой проверки налоговая нагрузка не была доведена до максимального уровня налоговой нагрузки по налогоплательщикам, осуществляющим аналогичный вид деятельности,</w:t>
      </w:r>
    </w:p>
    <w:p w:rsidR="005036EA" w:rsidRPr="005036EA" w:rsidRDefault="005036EA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6EA">
        <w:rPr>
          <w:rFonts w:ascii="Times New Roman" w:hAnsi="Times New Roman" w:cs="Times New Roman"/>
          <w:sz w:val="24"/>
          <w:szCs w:val="24"/>
        </w:rPr>
        <w:t xml:space="preserve">- предполагаемых и выявленных нарушений; 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5036EA" w:rsidRPr="005036EA">
        <w:rPr>
          <w:rFonts w:ascii="Times New Roman" w:hAnsi="Times New Roman" w:cs="Times New Roman"/>
          <w:sz w:val="24"/>
          <w:szCs w:val="24"/>
        </w:rPr>
        <w:t>ассматриват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вопросы о включении/не включении конкретного филиала (представительства) и иных обособленных подразделений в проект плана выездных налоговых проверок одновременно с проверкой головной организации, в соответствии с критериями, предусмотренными Регламентом планирования ВНП, формирования заключения о включении/не включении в план;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71C">
        <w:rPr>
          <w:rFonts w:ascii="Times New Roman" w:hAnsi="Times New Roman" w:cs="Times New Roman"/>
          <w:sz w:val="24"/>
          <w:szCs w:val="24"/>
        </w:rPr>
        <w:t xml:space="preserve">- рассматривать </w:t>
      </w:r>
      <w:r w:rsidR="005036EA" w:rsidRPr="005036EA">
        <w:rPr>
          <w:rFonts w:ascii="Times New Roman" w:hAnsi="Times New Roman" w:cs="Times New Roman"/>
          <w:sz w:val="24"/>
          <w:szCs w:val="24"/>
        </w:rPr>
        <w:t>вопросы о включении/не включении в проект плана выездных налоговых проверок контрагентов налогоплательщиков, администрируемых иными инспекциями ФНС России формирования заключения о включении/не включении в план;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="005036EA" w:rsidRPr="005036EA">
        <w:rPr>
          <w:rFonts w:ascii="Times New Roman" w:hAnsi="Times New Roman" w:cs="Times New Roman"/>
          <w:sz w:val="24"/>
          <w:szCs w:val="24"/>
        </w:rPr>
        <w:t>отовит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информационные материалы для руководства по вопросам, находящимся в компетенции отдела;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036EA" w:rsidRPr="005036EA">
        <w:rPr>
          <w:rFonts w:ascii="Times New Roman" w:hAnsi="Times New Roman" w:cs="Times New Roman"/>
          <w:sz w:val="24"/>
          <w:szCs w:val="24"/>
        </w:rPr>
        <w:t>женедельно информир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начальника отдела о проделанной работе;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036EA" w:rsidRPr="005036EA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в проведении экономической учебы в отделе;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036EA" w:rsidRPr="005036EA">
        <w:rPr>
          <w:rFonts w:ascii="Times New Roman" w:hAnsi="Times New Roman" w:cs="Times New Roman"/>
          <w:sz w:val="24"/>
          <w:szCs w:val="24"/>
        </w:rPr>
        <w:t>о указанию начальника отдела исполнят</w:t>
      </w:r>
      <w:r w:rsidR="00593931"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положением об отделе камеральных проверок №1;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5036EA" w:rsidRPr="005036EA">
        <w:rPr>
          <w:rFonts w:ascii="Times New Roman" w:hAnsi="Times New Roman" w:cs="Times New Roman"/>
          <w:sz w:val="24"/>
          <w:szCs w:val="24"/>
        </w:rPr>
        <w:t>отовит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материалы для заседаний комиссии по легализации налоговых баз налогоплательщиков отобранных для включения в план ВНП,  контролир</w:t>
      </w:r>
      <w:r w:rsidR="00593931">
        <w:rPr>
          <w:rFonts w:ascii="Times New Roman" w:hAnsi="Times New Roman" w:cs="Times New Roman"/>
          <w:sz w:val="24"/>
          <w:szCs w:val="24"/>
        </w:rPr>
        <w:t>овать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исполнения решений Комиссии;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036EA" w:rsidRPr="005036EA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в заседаниях  комиссии по легализации налоговых баз, комиссии по высоким рискам;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036EA" w:rsidRPr="005036E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делопроизводства, хранение и сдача в архив </w:t>
      </w:r>
      <w:r w:rsidR="005036EA" w:rsidRPr="005036EA">
        <w:rPr>
          <w:rFonts w:ascii="Times New Roman" w:hAnsi="Times New Roman" w:cs="Times New Roman"/>
          <w:sz w:val="24"/>
          <w:szCs w:val="24"/>
        </w:rPr>
        <w:lastRenderedPageBreak/>
        <w:t>документов отдела;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036EA" w:rsidRPr="005036EA">
        <w:rPr>
          <w:rFonts w:ascii="Times New Roman" w:hAnsi="Times New Roman" w:cs="Times New Roman"/>
          <w:sz w:val="24"/>
          <w:szCs w:val="24"/>
        </w:rPr>
        <w:t>аправлят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запросы в органы внутренних дел с целью розыска руководителей анализируемых налогоплательщиков;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5036EA" w:rsidRPr="005036EA">
        <w:rPr>
          <w:rFonts w:ascii="Times New Roman" w:hAnsi="Times New Roman" w:cs="Times New Roman"/>
          <w:sz w:val="24"/>
          <w:szCs w:val="24"/>
        </w:rPr>
        <w:t>ривлекат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должностных лиц организаций к административной ответственности в соответствии со ст. 15.6  и 19.4 КоАП РФ;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5036EA" w:rsidRPr="005036EA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самоконтроль соблюдения сроков установленных Налоговым Кодексом Российской Федерации по проведенным контрольным мероприятиям;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5036EA" w:rsidRPr="005036EA">
        <w:rPr>
          <w:rFonts w:ascii="Times New Roman" w:hAnsi="Times New Roman" w:cs="Times New Roman"/>
          <w:sz w:val="24"/>
          <w:szCs w:val="24"/>
        </w:rPr>
        <w:t>онтролир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сроки своевременного представления банками сведений о счетах, об операциях на счетах налогоплательщиков, при выявлении нарушения сроков   привлекает налогоплательщиков к налоговой ответственности предусмотренных Налоговых Кодексом РФ;</w:t>
      </w:r>
    </w:p>
    <w:p w:rsidR="005036EA" w:rsidRPr="005036EA" w:rsidRDefault="00D9771C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171E">
        <w:rPr>
          <w:rFonts w:ascii="Times New Roman" w:hAnsi="Times New Roman" w:cs="Times New Roman"/>
          <w:sz w:val="24"/>
          <w:szCs w:val="24"/>
        </w:rPr>
        <w:t xml:space="preserve"> п</w:t>
      </w:r>
      <w:r w:rsidR="005036EA" w:rsidRPr="005036EA">
        <w:rPr>
          <w:rFonts w:ascii="Times New Roman" w:hAnsi="Times New Roman" w:cs="Times New Roman"/>
          <w:sz w:val="24"/>
          <w:szCs w:val="24"/>
        </w:rPr>
        <w:t>роводит</w:t>
      </w:r>
      <w:r w:rsidR="003B171E"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анализ финансово-хозяйственной деятельности, в рамках процедуры снятия с учета в налоговом органе юридического лица в связи с ликвидацией и миграцией;</w:t>
      </w:r>
    </w:p>
    <w:p w:rsidR="005036EA" w:rsidRPr="005036EA" w:rsidRDefault="003B171E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036EA" w:rsidRPr="005036EA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в подготовке и выполнении контрольных заданий и поручений Управления, а также в выполнении заданий и поручений начальника отдела;</w:t>
      </w:r>
    </w:p>
    <w:p w:rsidR="005036EA" w:rsidRPr="005036EA" w:rsidRDefault="003B171E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036EA" w:rsidRPr="005036EA">
        <w:rPr>
          <w:rFonts w:ascii="Times New Roman" w:hAnsi="Times New Roman" w:cs="Times New Roman"/>
          <w:sz w:val="24"/>
          <w:szCs w:val="24"/>
        </w:rPr>
        <w:t>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Кодексом, законами и иными нормативными правовыми актами Российской Федерации;</w:t>
      </w:r>
    </w:p>
    <w:p w:rsidR="004F533B" w:rsidRPr="00D63123" w:rsidRDefault="003B171E" w:rsidP="004F533B">
      <w:pPr>
        <w:pStyle w:val="1"/>
        <w:jc w:val="both"/>
      </w:pPr>
      <w:r>
        <w:t xml:space="preserve">           </w:t>
      </w:r>
      <w:r w:rsidR="004F533B" w:rsidRPr="00D63123">
        <w:t>- формир</w:t>
      </w:r>
      <w:r w:rsidR="00632C30">
        <w:t>овать</w:t>
      </w:r>
      <w:r w:rsidR="004F533B">
        <w:t xml:space="preserve"> </w:t>
      </w:r>
      <w:r w:rsidR="004F533B" w:rsidRPr="00D63123">
        <w:t>и направлят</w:t>
      </w:r>
      <w:r w:rsidR="00632C30">
        <w:t>ь</w:t>
      </w:r>
      <w:r w:rsidR="004F533B" w:rsidRPr="00D63123">
        <w:t>, в установленные сроки,  в вышестоящий налоговый орган  статистическую налоговую  отчетность,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3B171E" w:rsidP="00223868">
      <w:pPr>
        <w:pStyle w:val="1"/>
        <w:jc w:val="both"/>
      </w:pPr>
      <w:r>
        <w:t xml:space="preserve">          </w:t>
      </w:r>
      <w:r w:rsidR="00223868"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3B171E" w:rsidP="00223868">
      <w:pPr>
        <w:pStyle w:val="1"/>
        <w:jc w:val="both"/>
      </w:pPr>
      <w:r>
        <w:t xml:space="preserve">         </w:t>
      </w:r>
      <w:r w:rsidR="00223868"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 письменные разъяснения по вопросам применения законодательства о налогах  и сборах по курируемым отделом вопросам и  в установленные сроки;</w:t>
      </w:r>
    </w:p>
    <w:p w:rsidR="005C5C26" w:rsidRPr="00D63123" w:rsidRDefault="003B171E" w:rsidP="00223868">
      <w:pPr>
        <w:pStyle w:val="1"/>
        <w:jc w:val="both"/>
      </w:pPr>
      <w:r>
        <w:t xml:space="preserve">        </w:t>
      </w:r>
      <w:r w:rsidR="00223868">
        <w:t xml:space="preserve">- </w:t>
      </w:r>
      <w:r w:rsidR="005C5C26" w:rsidRPr="00D63123">
        <w:t>рассматриват</w:t>
      </w:r>
      <w:r w:rsidR="00632C30">
        <w:t>ь</w:t>
      </w:r>
      <w:r w:rsidR="005C5C26" w:rsidRPr="00D63123">
        <w:t xml:space="preserve">  и своевременно   подготавливат</w:t>
      </w:r>
      <w:r w:rsidR="00632C30">
        <w:t>ь</w:t>
      </w:r>
      <w:r w:rsidR="005C5C26" w:rsidRPr="00D63123">
        <w:t xml:space="preserve"> ответы на поступившие в инспекцию письма, жалобы организаций и  физических лиц по  контролируемым отделом вопросам;</w:t>
      </w:r>
    </w:p>
    <w:p w:rsidR="005C5C26" w:rsidRPr="00D63123" w:rsidRDefault="003B171E" w:rsidP="00223868">
      <w:pPr>
        <w:pStyle w:val="1"/>
        <w:jc w:val="both"/>
      </w:pPr>
      <w:r>
        <w:t xml:space="preserve">       </w:t>
      </w:r>
      <w:r w:rsidR="00223868">
        <w:t xml:space="preserve">- </w:t>
      </w:r>
      <w:r w:rsidR="005C5C26" w:rsidRPr="00D63123">
        <w:t>своевременно  и качественно  выполнят</w:t>
      </w:r>
      <w:r w:rsidR="00632C30">
        <w:t>ь</w:t>
      </w:r>
      <w:r w:rsidR="005C5C26" w:rsidRPr="00D63123">
        <w:t xml:space="preserve">  задания вышестоящих налоговых органов;</w:t>
      </w:r>
    </w:p>
    <w:p w:rsidR="005C5C26" w:rsidRPr="009C2293" w:rsidRDefault="003B171E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23868"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9C2293">
        <w:rPr>
          <w:rFonts w:ascii="Times New Roman" w:hAnsi="Times New Roman" w:cs="Times New Roman"/>
          <w:sz w:val="24"/>
          <w:szCs w:val="24"/>
        </w:rPr>
        <w:t>организовыват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9C2293">
        <w:rPr>
          <w:rFonts w:ascii="Times New Roman" w:hAnsi="Times New Roman" w:cs="Times New Roman"/>
          <w:sz w:val="24"/>
          <w:szCs w:val="24"/>
        </w:rPr>
        <w:t xml:space="preserve">  и планир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9C2293">
        <w:rPr>
          <w:rFonts w:ascii="Times New Roman" w:hAnsi="Times New Roman" w:cs="Times New Roman"/>
          <w:sz w:val="24"/>
          <w:szCs w:val="24"/>
        </w:rPr>
        <w:t xml:space="preserve"> работу с документами;</w:t>
      </w:r>
    </w:p>
    <w:p w:rsidR="00AE2409" w:rsidRPr="009C2293" w:rsidRDefault="00223868" w:rsidP="00632C3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AE2409" w:rsidRPr="009C2293">
        <w:rPr>
          <w:rFonts w:ascii="Times New Roman" w:hAnsi="Times New Roman" w:cs="Times New Roman"/>
          <w:spacing w:val="-6"/>
          <w:sz w:val="24"/>
          <w:szCs w:val="24"/>
        </w:rPr>
        <w:t>осуществлят</w:t>
      </w:r>
      <w:r w:rsidR="00632C30">
        <w:rPr>
          <w:rFonts w:ascii="Times New Roman" w:hAnsi="Times New Roman" w:cs="Times New Roman"/>
          <w:spacing w:val="-6"/>
          <w:sz w:val="24"/>
          <w:szCs w:val="24"/>
        </w:rPr>
        <w:t>ь</w:t>
      </w:r>
      <w:r w:rsidR="00AE2409" w:rsidRPr="009C229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E2409" w:rsidRPr="009C2293">
        <w:rPr>
          <w:rFonts w:ascii="Times New Roman" w:hAnsi="Times New Roman" w:cs="Times New Roman"/>
          <w:sz w:val="24"/>
          <w:szCs w:val="24"/>
        </w:rPr>
        <w:t>внутренний  контроль деятельности п</w:t>
      </w:r>
      <w:r w:rsidR="00632C30">
        <w:rPr>
          <w:rFonts w:ascii="Times New Roman" w:hAnsi="Times New Roman" w:cs="Times New Roman"/>
          <w:sz w:val="24"/>
          <w:szCs w:val="24"/>
        </w:rPr>
        <w:t xml:space="preserve">о технологическим процессам ФНС </w:t>
      </w:r>
      <w:r w:rsidR="00AE2409" w:rsidRPr="009C2293">
        <w:rPr>
          <w:rFonts w:ascii="Times New Roman" w:hAnsi="Times New Roman" w:cs="Times New Roman"/>
          <w:sz w:val="24"/>
          <w:szCs w:val="24"/>
        </w:rPr>
        <w:t>России в отделе по направлениям деятельности;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9C2293">
        <w:t>строго выполнят</w:t>
      </w:r>
      <w:r w:rsidR="00632C30">
        <w:t>ь</w:t>
      </w:r>
      <w:r w:rsidR="005C5C26" w:rsidRPr="009C2293">
        <w:t xml:space="preserve"> основные обязанности</w:t>
      </w:r>
      <w:r w:rsidR="005C5C26" w:rsidRPr="005C5C26">
        <w:t xml:space="preserve"> государственного</w:t>
      </w:r>
      <w:r w:rsidR="005C5C26" w:rsidRPr="00D63123">
        <w:t xml:space="preserve"> служащего, определённые Законом «О государственной гражданской службе Российской Федерации»;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исполнят</w:t>
      </w:r>
      <w:r w:rsidR="00632C30">
        <w:t>ь</w:t>
      </w:r>
      <w:r w:rsidR="005C5C26" w:rsidRPr="00D63123">
        <w:t xml:space="preserve"> приказы, распоряжения и </w:t>
      </w:r>
      <w:proofErr w:type="gramStart"/>
      <w:r w:rsidR="005C5C26" w:rsidRPr="00D63123">
        <w:t>указания</w:t>
      </w:r>
      <w:proofErr w:type="gramEnd"/>
      <w:r w:rsidR="005C5C26" w:rsidRPr="00D63123"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соблюдат</w:t>
      </w:r>
      <w:r w:rsidR="00632C30">
        <w:t>ь</w:t>
      </w:r>
      <w:r w:rsidR="005C5C26" w:rsidRPr="00D63123">
        <w:t xml:space="preserve">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поддерживат</w:t>
      </w:r>
      <w:r w:rsidR="00632C30">
        <w:t>ь</w:t>
      </w:r>
      <w:r w:rsidR="005C5C26" w:rsidRPr="00D63123"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223868" w:rsidRDefault="00223868" w:rsidP="00223868">
      <w:pPr>
        <w:pStyle w:val="1"/>
        <w:jc w:val="both"/>
      </w:pPr>
      <w:r>
        <w:t xml:space="preserve">- </w:t>
      </w:r>
      <w:r w:rsidR="005C5C26" w:rsidRPr="00D63123">
        <w:t>хранит</w:t>
      </w:r>
      <w:r w:rsidR="00632C30">
        <w:t>ь</w:t>
      </w:r>
      <w:r w:rsidR="005C5C26" w:rsidRPr="00D63123">
        <w:t xml:space="preserve"> государственную, налоговую и иную охраняемую тайну. Не разглашат</w:t>
      </w:r>
      <w:r w:rsidR="00632C30">
        <w:t>ь</w:t>
      </w:r>
      <w:r w:rsidR="005C5C26" w:rsidRPr="00D63123">
        <w:t xml:space="preserve"> </w:t>
      </w:r>
      <w:r w:rsidR="005C5C26" w:rsidRPr="006C1946">
        <w:t>ставшую известной служебную информацию;</w:t>
      </w:r>
    </w:p>
    <w:p w:rsidR="005C5C26" w:rsidRPr="006C1946" w:rsidRDefault="00223868" w:rsidP="00223868">
      <w:pPr>
        <w:pStyle w:val="1"/>
        <w:jc w:val="both"/>
      </w:pPr>
      <w:r>
        <w:t xml:space="preserve">- </w:t>
      </w:r>
      <w:r w:rsidR="005C5C26" w:rsidRPr="006C1946">
        <w:t>работат</w:t>
      </w:r>
      <w:r w:rsidR="00632C30">
        <w:t>ь</w:t>
      </w:r>
      <w:r w:rsidR="005C5C26" w:rsidRPr="006C1946">
        <w:t xml:space="preserve"> с ведомственными прикладными программами и программами общего применения;</w:t>
      </w:r>
    </w:p>
    <w:p w:rsidR="00223868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знат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6C1946">
        <w:rPr>
          <w:rFonts w:ascii="Times New Roman" w:hAnsi="Times New Roman" w:cs="Times New Roman"/>
          <w:sz w:val="24"/>
          <w:szCs w:val="24"/>
        </w:rPr>
        <w:t>в работе  инструкции на рабочее место;</w:t>
      </w:r>
    </w:p>
    <w:p w:rsidR="005C5C26" w:rsidRPr="006C1946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соблюдат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культуру труда,  служебной этики и технику безопасности при работе с ЭВМ;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уведомлят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</w:t>
      </w:r>
      <w:r w:rsidR="005C5C26" w:rsidRPr="00D745F0">
        <w:rPr>
          <w:rFonts w:ascii="Times New Roman" w:hAnsi="Times New Roman" w:cs="Times New Roman"/>
          <w:sz w:val="24"/>
          <w:szCs w:val="24"/>
        </w:rPr>
        <w:t>коррупционных правонарушений;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D745F0">
        <w:rPr>
          <w:rFonts w:ascii="Times New Roman" w:hAnsi="Times New Roman" w:cs="Times New Roman"/>
          <w:sz w:val="24"/>
          <w:szCs w:val="24"/>
        </w:rPr>
        <w:t>исполнят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D745F0">
        <w:rPr>
          <w:rFonts w:ascii="Times New Roman" w:hAnsi="Times New Roman" w:cs="Times New Roman"/>
          <w:sz w:val="24"/>
          <w:szCs w:val="24"/>
        </w:rPr>
        <w:t xml:space="preserve"> иные обязанности, исходя из задач и функций, предусмотренных положением об отделе</w:t>
      </w:r>
      <w:r w:rsidR="001C29AB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="005C5C26" w:rsidRPr="00D745F0">
        <w:rPr>
          <w:rFonts w:ascii="Times New Roman" w:hAnsi="Times New Roman" w:cs="Times New Roman"/>
          <w:sz w:val="24"/>
          <w:szCs w:val="24"/>
        </w:rPr>
        <w:t>.</w:t>
      </w:r>
    </w:p>
    <w:p w:rsidR="005C5C26" w:rsidRPr="00E133A9" w:rsidRDefault="005C5C26" w:rsidP="00D745F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745F0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8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</w:t>
      </w:r>
      <w:r w:rsidRPr="00E133A9"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право: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11"/>
          <w:sz w:val="24"/>
          <w:szCs w:val="24"/>
        </w:rPr>
        <w:lastRenderedPageBreak/>
        <w:t xml:space="preserve">- </w:t>
      </w:r>
      <w:r w:rsidR="005C5C26" w:rsidRPr="00E133A9">
        <w:rPr>
          <w:rFonts w:ascii="Times New Roman" w:hAnsi="Times New Roman" w:cs="Times New Roman"/>
          <w:spacing w:val="11"/>
          <w:sz w:val="24"/>
          <w:szCs w:val="24"/>
        </w:rPr>
        <w:t xml:space="preserve">вносить руководству отдела на рассмотрение предложения по </w:t>
      </w:r>
      <w:r w:rsidR="005C5C26" w:rsidRPr="00E133A9">
        <w:rPr>
          <w:rFonts w:ascii="Times New Roman" w:hAnsi="Times New Roman" w:cs="Times New Roman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вести переписку по вопросам, относящимся к деятельности Отдела;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1"/>
          <w:sz w:val="24"/>
          <w:szCs w:val="24"/>
        </w:rPr>
        <w:t>вносить   руководству  отдела предложения   по   совершенствованию собир</w:t>
      </w:r>
      <w:r w:rsidR="005C5C26" w:rsidRPr="00E133A9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требовать   от   налогоплательщиков   устранения   выявленных      нарушений зако</w:t>
      </w:r>
      <w:r w:rsidR="005C5C26" w:rsidRPr="00E133A9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нодательства   о   налогах   и   сборах   и   контролировать   выполнение   указанных т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4B1E55" w:rsidRPr="00FA200B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C5C26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работать с документами, имеющими гриф «Для служебного пользования».</w:t>
      </w:r>
    </w:p>
    <w:p w:rsidR="004B1E55" w:rsidRPr="004B1E55" w:rsidRDefault="004B1E55" w:rsidP="004B1E55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10. </w:t>
      </w:r>
      <w:proofErr w:type="gramStart"/>
      <w:r w:rsidR="000542FD">
        <w:rPr>
          <w:rFonts w:ascii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="000542FD">
        <w:rPr>
          <w:rFonts w:ascii="Times New Roman" w:hAnsi="Times New Roman" w:cs="Times New Roman"/>
          <w:sz w:val="24"/>
          <w:szCs w:val="24"/>
        </w:rPr>
        <w:t xml:space="preserve"> </w:t>
      </w:r>
      <w:r w:rsidRPr="00FA200B">
        <w:rPr>
          <w:rFonts w:ascii="Times New Roman" w:hAnsi="Times New Roman" w:cs="Times New Roman"/>
          <w:sz w:val="24"/>
          <w:szCs w:val="24"/>
        </w:rPr>
        <w:t>от 30 сентября 2004 г. № 506, положением о Межрайонной инспекции Федеральной налоговой службы № 2 по Свердловской области, положением об отделе</w:t>
      </w:r>
      <w:r w:rsidR="001F5B72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Pr="00FA200B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2543DE" w:rsidRPr="002543DE" w:rsidRDefault="004B1E5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0542FD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77D9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2543DE" w:rsidRDefault="00A77D94" w:rsidP="00FB76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17853" w:rsidRPr="00617853" w:rsidRDefault="00223868" w:rsidP="00617853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17853">
        <w:rPr>
          <w:rFonts w:ascii="Times New Roman" w:hAnsi="Times New Roman" w:cs="Times New Roman"/>
          <w:sz w:val="24"/>
          <w:szCs w:val="24"/>
        </w:rPr>
        <w:t>-</w:t>
      </w:r>
      <w:r w:rsidR="00617853" w:rsidRPr="00617853">
        <w:rPr>
          <w:rFonts w:ascii="Times New Roman" w:hAnsi="Times New Roman" w:cs="Times New Roman"/>
          <w:sz w:val="24"/>
          <w:szCs w:val="24"/>
        </w:rPr>
        <w:t xml:space="preserve"> выполнения поручений Управления ФНС по Свердловской области, начальника </w:t>
      </w:r>
      <w:proofErr w:type="gramStart"/>
      <w:r w:rsidR="00617853" w:rsidRPr="00617853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="00617853" w:rsidRPr="00617853">
        <w:rPr>
          <w:rFonts w:ascii="Times New Roman" w:hAnsi="Times New Roman" w:cs="Times New Roman"/>
          <w:sz w:val="24"/>
          <w:szCs w:val="24"/>
        </w:rPr>
        <w:t xml:space="preserve"> ФНС России № 2 по Свердловской области, курирующего заместителя начальника; начальника отдела, реализации иных полномочий, установленных законодательством Российской федерации;</w:t>
      </w:r>
    </w:p>
    <w:p w:rsidR="00617853" w:rsidRPr="00617853" w:rsidRDefault="00617853" w:rsidP="00617853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17853">
        <w:rPr>
          <w:rFonts w:ascii="Times New Roman" w:hAnsi="Times New Roman" w:cs="Times New Roman"/>
          <w:sz w:val="24"/>
          <w:szCs w:val="24"/>
        </w:rPr>
        <w:t>- оценки   правильности   применения   мер   ответственности,   предусмотренных законодательством за нарушение налогового законодательства;</w:t>
      </w:r>
    </w:p>
    <w:p w:rsidR="00617853" w:rsidRPr="00617853" w:rsidRDefault="00617853" w:rsidP="00617853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17853">
        <w:rPr>
          <w:rFonts w:ascii="Times New Roman" w:hAnsi="Times New Roman" w:cs="Times New Roman"/>
          <w:sz w:val="24"/>
          <w:szCs w:val="24"/>
        </w:rPr>
        <w:t>- организации составления и представления в установленном порядке в Управление утвержденной налоговой, иной отчетности;</w:t>
      </w:r>
    </w:p>
    <w:p w:rsidR="00617853" w:rsidRPr="00617853" w:rsidRDefault="00617853" w:rsidP="00617853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17853">
        <w:rPr>
          <w:rFonts w:ascii="Times New Roman" w:hAnsi="Times New Roman" w:cs="Times New Roman"/>
          <w:sz w:val="24"/>
          <w:szCs w:val="24"/>
        </w:rPr>
        <w:t>- обеспечения   соблюдения   налоговой   и   иной   охраняемой   законом   тайны   в соответствии с Налоговым Кодексом, федеральными законами и иными нормативными правовыми актами;</w:t>
      </w:r>
    </w:p>
    <w:p w:rsidR="00617853" w:rsidRDefault="00617853" w:rsidP="00617853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17853">
        <w:rPr>
          <w:rFonts w:ascii="Times New Roman" w:hAnsi="Times New Roman" w:cs="Times New Roman"/>
          <w:sz w:val="24"/>
          <w:szCs w:val="24"/>
        </w:rPr>
        <w:t xml:space="preserve">- иным вопросам, предусмотренным Положением об отделе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17853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A81654" w:rsidRDefault="00A81654" w:rsidP="001557B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81654" w:rsidRPr="001557B3" w:rsidRDefault="00A81654" w:rsidP="001557B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E49" w:rsidRPr="00F65E49" w:rsidRDefault="00A77D94" w:rsidP="00F65E49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92D3C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F65E49">
        <w:rPr>
          <w:rFonts w:ascii="Times New Roman" w:hAnsi="Times New Roman" w:cs="Times New Roman"/>
          <w:sz w:val="24"/>
          <w:szCs w:val="24"/>
        </w:rPr>
        <w:t xml:space="preserve">вправе участвовать в </w:t>
      </w:r>
      <w:r w:rsidR="00F65E49" w:rsidRPr="00F65E49">
        <w:rPr>
          <w:rFonts w:ascii="Times New Roman" w:hAnsi="Times New Roman" w:cs="Times New Roman"/>
          <w:sz w:val="24"/>
          <w:szCs w:val="24"/>
        </w:rPr>
        <w:t xml:space="preserve">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DC1E4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77D94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92D3C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DC1E4F">
        <w:rPr>
          <w:rFonts w:ascii="Times New Roman" w:hAnsi="Times New Roman" w:cs="Times New Roman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DC1E4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DC1E4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1E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342" w:rsidRPr="00B37342" w:rsidRDefault="002543DE" w:rsidP="00B3734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37342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8</w:t>
      </w:r>
      <w:r w:rsidRPr="00B37342">
        <w:rPr>
          <w:rFonts w:ascii="Times New Roman" w:hAnsi="Times New Roman" w:cs="Times New Roman"/>
          <w:sz w:val="24"/>
          <w:szCs w:val="24"/>
        </w:rPr>
        <w:t xml:space="preserve">.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государственный налоговый инспектор  отдела  </w:t>
      </w:r>
      <w:r w:rsidR="001C29AB"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B37342" w:rsidRPr="00B37342">
        <w:rPr>
          <w:rFonts w:ascii="Times New Roman" w:hAnsi="Times New Roman" w:cs="Times New Roman"/>
          <w:sz w:val="24"/>
          <w:szCs w:val="24"/>
        </w:rPr>
        <w:t>осуществляет оказание государственных услуг налогоплательщикам по направлениям деятельности аналитического отдела:</w:t>
      </w:r>
    </w:p>
    <w:p w:rsidR="00B37342" w:rsidRPr="00B37342" w:rsidRDefault="00DC07C5" w:rsidP="00993110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в устной и  письменной форме  о действующих налогах и сборах, о порядке уплаты налогов и сборов, о правах и обязанностях налогоплательщиков.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B2DA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7325DA">
        <w:rPr>
          <w:rFonts w:ascii="Times New Roman" w:hAnsi="Times New Roman" w:cs="Times New Roman"/>
          <w:sz w:val="24"/>
          <w:szCs w:val="24"/>
        </w:rPr>
        <w:t xml:space="preserve">    </w:t>
      </w:r>
      <w:r w:rsidR="00E31F5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7325D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31F5B">
        <w:rPr>
          <w:rFonts w:ascii="Times New Roman" w:hAnsi="Times New Roman" w:cs="Times New Roman"/>
          <w:sz w:val="24"/>
          <w:szCs w:val="24"/>
        </w:rPr>
        <w:t xml:space="preserve">О.М. </w:t>
      </w:r>
      <w:proofErr w:type="spellStart"/>
      <w:r w:rsidR="00E31F5B">
        <w:rPr>
          <w:rFonts w:ascii="Times New Roman" w:hAnsi="Times New Roman" w:cs="Times New Roman"/>
          <w:sz w:val="24"/>
          <w:szCs w:val="24"/>
        </w:rPr>
        <w:t>Двойнишникова</w:t>
      </w:r>
      <w:proofErr w:type="spellEnd"/>
    </w:p>
    <w:p w:rsidR="002543DE" w:rsidRPr="002543DE" w:rsidRDefault="002543DE" w:rsidP="00910D8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543DE" w:rsidRPr="002543D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38" w:rsidRDefault="00E53A38" w:rsidP="002543DE">
      <w:pPr>
        <w:spacing w:after="0" w:line="240" w:lineRule="auto"/>
      </w:pPr>
      <w:r>
        <w:separator/>
      </w:r>
    </w:p>
  </w:endnote>
  <w:end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38" w:rsidRDefault="00E53A38" w:rsidP="002543DE">
      <w:pPr>
        <w:spacing w:after="0" w:line="240" w:lineRule="auto"/>
      </w:pPr>
      <w:r>
        <w:separator/>
      </w:r>
    </w:p>
  </w:footnote>
  <w:foot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73B0B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58C1"/>
    <w:rsid w:val="00035321"/>
    <w:rsid w:val="00040E29"/>
    <w:rsid w:val="000532B5"/>
    <w:rsid w:val="000542FD"/>
    <w:rsid w:val="00060D3A"/>
    <w:rsid w:val="00064A23"/>
    <w:rsid w:val="000711B5"/>
    <w:rsid w:val="00075D4B"/>
    <w:rsid w:val="00075E43"/>
    <w:rsid w:val="00081798"/>
    <w:rsid w:val="00086C9D"/>
    <w:rsid w:val="00092D3C"/>
    <w:rsid w:val="000941BF"/>
    <w:rsid w:val="000C3150"/>
    <w:rsid w:val="000E5C1B"/>
    <w:rsid w:val="000F3EE9"/>
    <w:rsid w:val="0010311D"/>
    <w:rsid w:val="00113576"/>
    <w:rsid w:val="00130997"/>
    <w:rsid w:val="0014114B"/>
    <w:rsid w:val="00145AC1"/>
    <w:rsid w:val="001557B3"/>
    <w:rsid w:val="00173239"/>
    <w:rsid w:val="001774DE"/>
    <w:rsid w:val="00177C0D"/>
    <w:rsid w:val="00195C70"/>
    <w:rsid w:val="001C29AB"/>
    <w:rsid w:val="001C38FF"/>
    <w:rsid w:val="001E7143"/>
    <w:rsid w:val="001F5B72"/>
    <w:rsid w:val="002130C0"/>
    <w:rsid w:val="0021577E"/>
    <w:rsid w:val="00223868"/>
    <w:rsid w:val="00226DD2"/>
    <w:rsid w:val="00226E2A"/>
    <w:rsid w:val="00243A5F"/>
    <w:rsid w:val="00243C03"/>
    <w:rsid w:val="002543DE"/>
    <w:rsid w:val="00272C09"/>
    <w:rsid w:val="00280D19"/>
    <w:rsid w:val="002A5424"/>
    <w:rsid w:val="002B155F"/>
    <w:rsid w:val="002D71EE"/>
    <w:rsid w:val="002E4142"/>
    <w:rsid w:val="00302E62"/>
    <w:rsid w:val="00313358"/>
    <w:rsid w:val="00324368"/>
    <w:rsid w:val="00351614"/>
    <w:rsid w:val="003538A1"/>
    <w:rsid w:val="003542B9"/>
    <w:rsid w:val="00356DC5"/>
    <w:rsid w:val="003830B4"/>
    <w:rsid w:val="00392875"/>
    <w:rsid w:val="003A2DC1"/>
    <w:rsid w:val="003B171E"/>
    <w:rsid w:val="003C299B"/>
    <w:rsid w:val="003E7E04"/>
    <w:rsid w:val="004127B9"/>
    <w:rsid w:val="004A763E"/>
    <w:rsid w:val="004B1E55"/>
    <w:rsid w:val="004E2A34"/>
    <w:rsid w:val="004F533B"/>
    <w:rsid w:val="00502A30"/>
    <w:rsid w:val="0050331E"/>
    <w:rsid w:val="005036EA"/>
    <w:rsid w:val="00560985"/>
    <w:rsid w:val="00573AA4"/>
    <w:rsid w:val="00574F9C"/>
    <w:rsid w:val="00580455"/>
    <w:rsid w:val="00580B7F"/>
    <w:rsid w:val="00593931"/>
    <w:rsid w:val="005B638F"/>
    <w:rsid w:val="005C4C57"/>
    <w:rsid w:val="005C5C26"/>
    <w:rsid w:val="005E3614"/>
    <w:rsid w:val="005F315E"/>
    <w:rsid w:val="005F7E0F"/>
    <w:rsid w:val="00610047"/>
    <w:rsid w:val="00612427"/>
    <w:rsid w:val="00617853"/>
    <w:rsid w:val="00622C9E"/>
    <w:rsid w:val="00624A3E"/>
    <w:rsid w:val="00632C30"/>
    <w:rsid w:val="006919E2"/>
    <w:rsid w:val="006B600B"/>
    <w:rsid w:val="006C1946"/>
    <w:rsid w:val="006D2604"/>
    <w:rsid w:val="006D272A"/>
    <w:rsid w:val="006F0C42"/>
    <w:rsid w:val="006F7380"/>
    <w:rsid w:val="007135C3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25A6D"/>
    <w:rsid w:val="00833288"/>
    <w:rsid w:val="0083507A"/>
    <w:rsid w:val="0084749F"/>
    <w:rsid w:val="0085489D"/>
    <w:rsid w:val="00860822"/>
    <w:rsid w:val="008610B7"/>
    <w:rsid w:val="0086479A"/>
    <w:rsid w:val="008A640D"/>
    <w:rsid w:val="008A6F82"/>
    <w:rsid w:val="008C084E"/>
    <w:rsid w:val="008F062B"/>
    <w:rsid w:val="008F4690"/>
    <w:rsid w:val="008F64CF"/>
    <w:rsid w:val="00901D36"/>
    <w:rsid w:val="00901E29"/>
    <w:rsid w:val="00910D85"/>
    <w:rsid w:val="00962271"/>
    <w:rsid w:val="00973B0B"/>
    <w:rsid w:val="00993110"/>
    <w:rsid w:val="009B1AB8"/>
    <w:rsid w:val="009B2DA6"/>
    <w:rsid w:val="009C2293"/>
    <w:rsid w:val="009D297D"/>
    <w:rsid w:val="009F7AB4"/>
    <w:rsid w:val="00A00BF1"/>
    <w:rsid w:val="00A10687"/>
    <w:rsid w:val="00A56C51"/>
    <w:rsid w:val="00A77D94"/>
    <w:rsid w:val="00A81654"/>
    <w:rsid w:val="00A90C68"/>
    <w:rsid w:val="00AE10A5"/>
    <w:rsid w:val="00AE2409"/>
    <w:rsid w:val="00AE4236"/>
    <w:rsid w:val="00AF0FEF"/>
    <w:rsid w:val="00B019C5"/>
    <w:rsid w:val="00B37342"/>
    <w:rsid w:val="00B438AF"/>
    <w:rsid w:val="00B47850"/>
    <w:rsid w:val="00B60433"/>
    <w:rsid w:val="00B616BD"/>
    <w:rsid w:val="00B66D52"/>
    <w:rsid w:val="00B83FCA"/>
    <w:rsid w:val="00BA0530"/>
    <w:rsid w:val="00BD4608"/>
    <w:rsid w:val="00BE342B"/>
    <w:rsid w:val="00BE7FAA"/>
    <w:rsid w:val="00C179FA"/>
    <w:rsid w:val="00C4058C"/>
    <w:rsid w:val="00C57C78"/>
    <w:rsid w:val="00C81ECE"/>
    <w:rsid w:val="00C96D9D"/>
    <w:rsid w:val="00CA0573"/>
    <w:rsid w:val="00CC3909"/>
    <w:rsid w:val="00CC4970"/>
    <w:rsid w:val="00CD22C2"/>
    <w:rsid w:val="00CD55E5"/>
    <w:rsid w:val="00CD5EC5"/>
    <w:rsid w:val="00CD6C74"/>
    <w:rsid w:val="00D0182F"/>
    <w:rsid w:val="00D36596"/>
    <w:rsid w:val="00D527AA"/>
    <w:rsid w:val="00D730F1"/>
    <w:rsid w:val="00D745F0"/>
    <w:rsid w:val="00D805F8"/>
    <w:rsid w:val="00D916AD"/>
    <w:rsid w:val="00D9771C"/>
    <w:rsid w:val="00DC07C5"/>
    <w:rsid w:val="00DC1E4F"/>
    <w:rsid w:val="00E0626A"/>
    <w:rsid w:val="00E133A9"/>
    <w:rsid w:val="00E31F5B"/>
    <w:rsid w:val="00E53A38"/>
    <w:rsid w:val="00E60629"/>
    <w:rsid w:val="00EA49F4"/>
    <w:rsid w:val="00EA6ACA"/>
    <w:rsid w:val="00EC7058"/>
    <w:rsid w:val="00EF09DA"/>
    <w:rsid w:val="00EF4445"/>
    <w:rsid w:val="00F1584C"/>
    <w:rsid w:val="00F17FCB"/>
    <w:rsid w:val="00F65E49"/>
    <w:rsid w:val="00F82E8F"/>
    <w:rsid w:val="00F87894"/>
    <w:rsid w:val="00F93537"/>
    <w:rsid w:val="00FA5ECF"/>
    <w:rsid w:val="00FB3DC9"/>
    <w:rsid w:val="00FB766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4282</Words>
  <Characters>24412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2018-06-18T07:52:00Z</cp:lastPrinted>
  <dcterms:created xsi:type="dcterms:W3CDTF">2018-08-13T09:09:00Z</dcterms:created>
  <dcterms:modified xsi:type="dcterms:W3CDTF">2018-08-13T09:09:00Z</dcterms:modified>
</cp:coreProperties>
</file>